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B118" w14:textId="762F534B" w:rsidR="001A27F8" w:rsidRPr="00400CD2" w:rsidRDefault="00A31C23" w:rsidP="001A27F8">
      <w:pPr>
        <w:spacing w:after="0"/>
        <w:jc w:val="center"/>
        <w:rPr>
          <w:lang w:val="pt-PT"/>
        </w:rPr>
      </w:pPr>
      <w:r>
        <w:rPr>
          <w:lang w:val="pt-PT"/>
        </w:rPr>
        <w:t>Licenciatura em Economia (LECO)</w:t>
      </w:r>
      <w:r w:rsidR="005C3FCC">
        <w:rPr>
          <w:lang w:val="pt-PT"/>
        </w:rPr>
        <w:t xml:space="preserve">, </w:t>
      </w:r>
      <w:r w:rsidR="00D9202E">
        <w:rPr>
          <w:lang w:val="pt-PT"/>
        </w:rPr>
        <w:t xml:space="preserve">Economia </w:t>
      </w:r>
      <w:r>
        <w:rPr>
          <w:lang w:val="pt-PT"/>
        </w:rPr>
        <w:t>do Desenvolvimento (ECOD)</w:t>
      </w:r>
      <w:r w:rsidR="005C3FCC">
        <w:rPr>
          <w:lang w:val="pt-PT"/>
        </w:rPr>
        <w:t xml:space="preserve">, </w:t>
      </w:r>
      <w:r w:rsidR="001A27F8">
        <w:rPr>
          <w:lang w:val="pt-PT"/>
        </w:rPr>
        <w:t xml:space="preserve">Ano </w:t>
      </w:r>
      <w:proofErr w:type="spellStart"/>
      <w:r w:rsidR="001A27F8">
        <w:rPr>
          <w:lang w:val="pt-PT"/>
        </w:rPr>
        <w:t>lectivo</w:t>
      </w:r>
      <w:proofErr w:type="spellEnd"/>
      <w:r w:rsidR="001A27F8">
        <w:rPr>
          <w:lang w:val="pt-PT"/>
        </w:rPr>
        <w:t xml:space="preserve"> 20</w:t>
      </w:r>
      <w:r w:rsidR="00D9202E">
        <w:rPr>
          <w:lang w:val="pt-PT"/>
        </w:rPr>
        <w:t>2</w:t>
      </w:r>
      <w:r w:rsidR="00D17E8D">
        <w:rPr>
          <w:lang w:val="pt-PT"/>
        </w:rPr>
        <w:t>3</w:t>
      </w:r>
      <w:r w:rsidR="001A27F8">
        <w:rPr>
          <w:lang w:val="pt-PT"/>
        </w:rPr>
        <w:t>-202</w:t>
      </w:r>
      <w:r w:rsidR="00D17E8D">
        <w:rPr>
          <w:lang w:val="pt-PT"/>
        </w:rPr>
        <w:t>4</w:t>
      </w:r>
    </w:p>
    <w:p w14:paraId="21CF5DB3" w14:textId="73603F8B" w:rsidR="008714D1" w:rsidRPr="009A3C04" w:rsidRDefault="008714D1" w:rsidP="001A27F8">
      <w:pPr>
        <w:spacing w:after="0"/>
        <w:rPr>
          <w:sz w:val="22"/>
          <w:lang w:val="pt-PT"/>
        </w:rPr>
      </w:pPr>
      <w:r w:rsidRPr="009A3C04">
        <w:rPr>
          <w:sz w:val="22"/>
          <w:lang w:val="pt-PT"/>
        </w:rPr>
        <w:t xml:space="preserve">Horas: </w:t>
      </w:r>
      <w:r w:rsidR="00A31C23">
        <w:rPr>
          <w:sz w:val="22"/>
          <w:lang w:val="pt-PT"/>
        </w:rPr>
        <w:t>15:00-16:30, às segundas-feiras e quartas-feiras</w:t>
      </w:r>
      <w:r w:rsidR="00496ECC">
        <w:rPr>
          <w:sz w:val="22"/>
          <w:lang w:val="pt-PT"/>
        </w:rPr>
        <w:t>, 1º semestre (</w:t>
      </w:r>
      <w:proofErr w:type="gramStart"/>
      <w:r w:rsidR="00496ECC">
        <w:rPr>
          <w:sz w:val="22"/>
          <w:lang w:val="pt-PT"/>
        </w:rPr>
        <w:t>Setembro</w:t>
      </w:r>
      <w:proofErr w:type="gramEnd"/>
      <w:r w:rsidR="00496ECC">
        <w:rPr>
          <w:sz w:val="22"/>
          <w:lang w:val="pt-PT"/>
        </w:rPr>
        <w:t>/Dezembro)</w:t>
      </w:r>
      <w:r w:rsidR="005C3FCC">
        <w:rPr>
          <w:sz w:val="22"/>
          <w:lang w:val="pt-PT"/>
        </w:rPr>
        <w:t xml:space="preserve">, </w:t>
      </w:r>
      <w:r w:rsidRPr="009A3C04">
        <w:rPr>
          <w:sz w:val="22"/>
          <w:lang w:val="pt-PT"/>
        </w:rPr>
        <w:t xml:space="preserve">Sala: </w:t>
      </w:r>
      <w:r w:rsidR="00A31C23">
        <w:rPr>
          <w:sz w:val="22"/>
          <w:lang w:val="pt-PT"/>
        </w:rPr>
        <w:t>F</w:t>
      </w:r>
      <w:r w:rsidR="00F44AB9">
        <w:rPr>
          <w:sz w:val="22"/>
          <w:lang w:val="pt-PT"/>
        </w:rPr>
        <w:t>2</w:t>
      </w:r>
      <w:r w:rsidR="00A31C23">
        <w:rPr>
          <w:sz w:val="22"/>
          <w:lang w:val="pt-PT"/>
        </w:rPr>
        <w:t xml:space="preserve"> </w:t>
      </w:r>
      <w:r w:rsidR="00F44AB9">
        <w:rPr>
          <w:sz w:val="22"/>
          <w:lang w:val="pt-PT"/>
        </w:rPr>
        <w:t>1</w:t>
      </w:r>
      <w:r w:rsidR="00A31C23">
        <w:rPr>
          <w:sz w:val="22"/>
          <w:lang w:val="pt-PT"/>
        </w:rPr>
        <w:t>08</w:t>
      </w:r>
    </w:p>
    <w:p w14:paraId="49AFA50E" w14:textId="1164018D" w:rsidR="00D01B71" w:rsidRPr="009A3C04" w:rsidRDefault="00D01B71" w:rsidP="001A27F8">
      <w:pPr>
        <w:spacing w:after="0"/>
        <w:rPr>
          <w:sz w:val="22"/>
          <w:lang w:val="pt-PT"/>
        </w:rPr>
      </w:pPr>
      <w:r w:rsidRPr="009A3C04">
        <w:rPr>
          <w:sz w:val="22"/>
          <w:lang w:val="pt-PT"/>
        </w:rPr>
        <w:t xml:space="preserve">Docente: </w:t>
      </w:r>
      <w:r w:rsidR="008D2052" w:rsidRPr="009A3C04">
        <w:rPr>
          <w:sz w:val="22"/>
          <w:lang w:val="pt-PT"/>
        </w:rPr>
        <w:t>Prof</w:t>
      </w:r>
      <w:r w:rsidR="001A27F8" w:rsidRPr="009A3C04">
        <w:rPr>
          <w:sz w:val="22"/>
          <w:lang w:val="pt-PT"/>
        </w:rPr>
        <w:t>essor</w:t>
      </w:r>
      <w:r w:rsidR="008D2052" w:rsidRPr="009A3C04">
        <w:rPr>
          <w:sz w:val="22"/>
          <w:lang w:val="pt-PT"/>
        </w:rPr>
        <w:t xml:space="preserve"> </w:t>
      </w:r>
      <w:r w:rsidR="00A31C23">
        <w:rPr>
          <w:sz w:val="22"/>
          <w:lang w:val="pt-PT"/>
        </w:rPr>
        <w:t>Catedrático Convidado</w:t>
      </w:r>
      <w:r w:rsidR="008D2052" w:rsidRPr="009A3C04">
        <w:rPr>
          <w:sz w:val="22"/>
          <w:lang w:val="pt-PT"/>
        </w:rPr>
        <w:t xml:space="preserve"> </w:t>
      </w:r>
      <w:r w:rsidRPr="009A3C04">
        <w:rPr>
          <w:sz w:val="22"/>
          <w:lang w:val="pt-PT"/>
        </w:rPr>
        <w:t>Carlos Nuno Castel-Branco</w:t>
      </w:r>
      <w:r w:rsidR="008D2052" w:rsidRPr="009A3C04">
        <w:rPr>
          <w:sz w:val="22"/>
          <w:lang w:val="pt-PT"/>
        </w:rPr>
        <w:t xml:space="preserve"> (CNCB)</w:t>
      </w:r>
      <w:r w:rsidR="009A3C04">
        <w:rPr>
          <w:sz w:val="22"/>
          <w:lang w:val="pt-PT"/>
        </w:rPr>
        <w:t xml:space="preserve"> (PhD Economia)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5"/>
        <w:gridCol w:w="12043"/>
        <w:gridCol w:w="1060"/>
      </w:tblGrid>
      <w:tr w:rsidR="0040312F" w:rsidRPr="0040312F" w14:paraId="08470CA7" w14:textId="77777777" w:rsidTr="0040312F">
        <w:trPr>
          <w:trHeight w:val="356"/>
        </w:trPr>
        <w:tc>
          <w:tcPr>
            <w:tcW w:w="303" w:type="pct"/>
            <w:shd w:val="clear" w:color="auto" w:fill="808080" w:themeFill="background1" w:themeFillShade="80"/>
          </w:tcPr>
          <w:p w14:paraId="5B324241" w14:textId="4FC741FD" w:rsidR="00C20C07" w:rsidRPr="0040312F" w:rsidRDefault="00C20C07" w:rsidP="00826ED2">
            <w:pPr>
              <w:spacing w:before="20" w:after="20"/>
              <w:rPr>
                <w:b/>
                <w:color w:val="F2F2F2" w:themeColor="background1" w:themeShade="F2"/>
                <w:sz w:val="22"/>
              </w:rPr>
            </w:pPr>
            <w:r w:rsidRPr="0040312F">
              <w:rPr>
                <w:b/>
                <w:color w:val="F2F2F2" w:themeColor="background1" w:themeShade="F2"/>
                <w:sz w:val="22"/>
              </w:rPr>
              <w:t>Data</w:t>
            </w:r>
          </w:p>
        </w:tc>
        <w:tc>
          <w:tcPr>
            <w:tcW w:w="4317" w:type="pct"/>
            <w:shd w:val="clear" w:color="auto" w:fill="808080" w:themeFill="background1" w:themeFillShade="80"/>
          </w:tcPr>
          <w:p w14:paraId="42BB807B" w14:textId="1EC7EBE9" w:rsidR="00C20C07" w:rsidRPr="0040312F" w:rsidRDefault="00C20C07" w:rsidP="00826ED2">
            <w:pPr>
              <w:spacing w:before="20" w:after="20"/>
              <w:rPr>
                <w:b/>
                <w:color w:val="F2F2F2" w:themeColor="background1" w:themeShade="F2"/>
                <w:sz w:val="22"/>
              </w:rPr>
            </w:pPr>
            <w:r w:rsidRPr="0040312F">
              <w:rPr>
                <w:b/>
                <w:color w:val="F2F2F2" w:themeColor="background1" w:themeShade="F2"/>
                <w:sz w:val="22"/>
              </w:rPr>
              <w:t>Tema</w:t>
            </w:r>
          </w:p>
        </w:tc>
        <w:tc>
          <w:tcPr>
            <w:tcW w:w="380" w:type="pct"/>
            <w:shd w:val="clear" w:color="auto" w:fill="808080" w:themeFill="background1" w:themeFillShade="80"/>
          </w:tcPr>
          <w:p w14:paraId="6DA9058E" w14:textId="6509C460" w:rsidR="00C20C07" w:rsidRPr="0040312F" w:rsidRDefault="00C20C07" w:rsidP="00826ED2">
            <w:pPr>
              <w:spacing w:before="20" w:after="20"/>
              <w:rPr>
                <w:b/>
                <w:color w:val="F2F2F2" w:themeColor="background1" w:themeShade="F2"/>
                <w:sz w:val="22"/>
              </w:rPr>
            </w:pPr>
            <w:r w:rsidRPr="0040312F">
              <w:rPr>
                <w:b/>
                <w:color w:val="F2F2F2" w:themeColor="background1" w:themeShade="F2"/>
                <w:sz w:val="22"/>
              </w:rPr>
              <w:t>Professor</w:t>
            </w:r>
          </w:p>
        </w:tc>
      </w:tr>
      <w:tr w:rsidR="00C20C07" w:rsidRPr="00E81656" w14:paraId="6B65A7BF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28BD2415" w14:textId="7BDAF6E9" w:rsidR="00C20C07" w:rsidRPr="001C1F4D" w:rsidRDefault="00F44AB9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25</w:t>
            </w:r>
            <w:r w:rsidR="00C20C07">
              <w:rPr>
                <w:sz w:val="20"/>
                <w:szCs w:val="20"/>
                <w:lang w:val="pt-PT"/>
              </w:rPr>
              <w:t>/</w:t>
            </w:r>
            <w:r>
              <w:rPr>
                <w:sz w:val="20"/>
                <w:szCs w:val="20"/>
                <w:lang w:val="pt-PT"/>
              </w:rPr>
              <w:t>09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49683096" w14:textId="5CF2FA28" w:rsidR="00C20C07" w:rsidRPr="008714D1" w:rsidRDefault="00C20C07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 w:rsidRPr="008714D1">
              <w:rPr>
                <w:sz w:val="20"/>
                <w:szCs w:val="20"/>
                <w:lang w:val="pt-PT"/>
              </w:rPr>
              <w:t>Introdução à cadeira: programa, a</w:t>
            </w:r>
            <w:r>
              <w:rPr>
                <w:sz w:val="20"/>
                <w:szCs w:val="20"/>
                <w:lang w:val="pt-PT"/>
              </w:rPr>
              <w:t>valiação, expectativas dos estudantes e dos docentes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69BA069" w14:textId="4E3CE4FB" w:rsidR="00C20C07" w:rsidRPr="00E81656" w:rsidRDefault="00C20C07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40312F" w:rsidRPr="00E81656" w14:paraId="43BA91BB" w14:textId="77777777" w:rsidTr="0040312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8E56758" w14:textId="1A8C9B07" w:rsidR="0040312F" w:rsidRPr="0040312F" w:rsidRDefault="0040312F" w:rsidP="00826ED2">
            <w:pPr>
              <w:spacing w:before="20" w:after="20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0312F"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  <w:t>Conceitos e Teorias</w:t>
            </w:r>
          </w:p>
        </w:tc>
      </w:tr>
      <w:tr w:rsidR="00C20C07" w:rsidRPr="00E81656" w14:paraId="4F23F082" w14:textId="77777777" w:rsidTr="0040312F">
        <w:tc>
          <w:tcPr>
            <w:tcW w:w="303" w:type="pct"/>
          </w:tcPr>
          <w:p w14:paraId="35E12ECB" w14:textId="52879106" w:rsidR="00C20C07" w:rsidRPr="00E81656" w:rsidRDefault="00F44AB9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27</w:t>
            </w:r>
            <w:r w:rsidR="00C20C07" w:rsidRPr="008714D1">
              <w:rPr>
                <w:sz w:val="20"/>
                <w:szCs w:val="20"/>
                <w:lang w:val="pt-PT"/>
              </w:rPr>
              <w:t>/</w:t>
            </w:r>
            <w:r>
              <w:rPr>
                <w:sz w:val="20"/>
                <w:szCs w:val="20"/>
                <w:lang w:val="pt-PT"/>
              </w:rPr>
              <w:t>09</w:t>
            </w:r>
          </w:p>
        </w:tc>
        <w:tc>
          <w:tcPr>
            <w:tcW w:w="4317" w:type="pct"/>
          </w:tcPr>
          <w:p w14:paraId="416722FF" w14:textId="0A388E90" w:rsidR="00C20C07" w:rsidRPr="00E81656" w:rsidRDefault="00C20C07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Controvérsias: crescimento, </w:t>
            </w:r>
            <w:proofErr w:type="spellStart"/>
            <w:r>
              <w:rPr>
                <w:sz w:val="20"/>
                <w:szCs w:val="20"/>
                <w:lang w:val="pt-PT"/>
              </w:rPr>
              <w:t>trajectória</w:t>
            </w:r>
            <w:proofErr w:type="spellEnd"/>
            <w:r>
              <w:rPr>
                <w:sz w:val="20"/>
                <w:szCs w:val="20"/>
                <w:lang w:val="pt-PT"/>
              </w:rPr>
              <w:t xml:space="preserve"> de desenvolvimento, conceito de desenvolvimento</w:t>
            </w:r>
          </w:p>
        </w:tc>
        <w:tc>
          <w:tcPr>
            <w:tcW w:w="380" w:type="pct"/>
          </w:tcPr>
          <w:p w14:paraId="6D8CD713" w14:textId="7B7A30F5" w:rsidR="00C20C07" w:rsidRPr="00E81656" w:rsidRDefault="00C20C07" w:rsidP="00826ED2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C20C07" w:rsidRPr="00E81656" w14:paraId="41CD34B2" w14:textId="77777777" w:rsidTr="0040312F">
        <w:tc>
          <w:tcPr>
            <w:tcW w:w="303" w:type="pct"/>
          </w:tcPr>
          <w:p w14:paraId="30612291" w14:textId="47ED5FA8" w:rsidR="00C20C07" w:rsidRPr="008714D1" w:rsidRDefault="00F44AB9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25/</w:t>
            </w:r>
            <w:r w:rsidR="00C20C07">
              <w:rPr>
                <w:sz w:val="20"/>
                <w:szCs w:val="20"/>
                <w:lang w:val="pt-PT"/>
              </w:rPr>
              <w:t>10</w:t>
            </w:r>
          </w:p>
        </w:tc>
        <w:tc>
          <w:tcPr>
            <w:tcW w:w="4317" w:type="pct"/>
          </w:tcPr>
          <w:p w14:paraId="1977D125" w14:textId="0C1A052D" w:rsidR="00C20C07" w:rsidRDefault="005C3FCC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</w:t>
            </w:r>
            <w:r w:rsidR="00C20C07">
              <w:rPr>
                <w:sz w:val="20"/>
                <w:szCs w:val="20"/>
                <w:lang w:val="pt-PT"/>
              </w:rPr>
              <w:t>bordagem marxista da transformação social</w:t>
            </w:r>
          </w:p>
        </w:tc>
        <w:tc>
          <w:tcPr>
            <w:tcW w:w="380" w:type="pct"/>
          </w:tcPr>
          <w:p w14:paraId="0CC02161" w14:textId="53595852" w:rsidR="00C20C07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F44AB9" w:rsidRPr="005C3FCC" w14:paraId="6D7432E1" w14:textId="77777777" w:rsidTr="0040312F">
        <w:tc>
          <w:tcPr>
            <w:tcW w:w="303" w:type="pct"/>
          </w:tcPr>
          <w:p w14:paraId="2A6297F3" w14:textId="28D8581B" w:rsidR="00F44AB9" w:rsidRDefault="00F44AB9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04/10</w:t>
            </w:r>
          </w:p>
        </w:tc>
        <w:tc>
          <w:tcPr>
            <w:tcW w:w="4317" w:type="pct"/>
          </w:tcPr>
          <w:p w14:paraId="236C1F7E" w14:textId="6DC38C37" w:rsidR="00F44AB9" w:rsidRDefault="005C3FCC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Abordagem marxista da transformação social</w:t>
            </w:r>
          </w:p>
        </w:tc>
        <w:tc>
          <w:tcPr>
            <w:tcW w:w="380" w:type="pct"/>
          </w:tcPr>
          <w:p w14:paraId="0600F2ED" w14:textId="32D12BC0" w:rsidR="00F44AB9" w:rsidRDefault="005C3FCC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C20C07" w:rsidRPr="00E81656" w14:paraId="0E2511F7" w14:textId="77777777" w:rsidTr="0040312F">
        <w:tc>
          <w:tcPr>
            <w:tcW w:w="303" w:type="pct"/>
          </w:tcPr>
          <w:p w14:paraId="4F5026F0" w14:textId="61E02038" w:rsidR="00C20C07" w:rsidRPr="008714D1" w:rsidRDefault="00F44AB9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09</w:t>
            </w:r>
            <w:r w:rsidR="00C20C07">
              <w:rPr>
                <w:sz w:val="20"/>
                <w:szCs w:val="20"/>
                <w:lang w:val="pt-PT"/>
              </w:rPr>
              <w:t>/10</w:t>
            </w:r>
          </w:p>
        </w:tc>
        <w:tc>
          <w:tcPr>
            <w:tcW w:w="4317" w:type="pct"/>
          </w:tcPr>
          <w:p w14:paraId="50F29A4E" w14:textId="0A22E264" w:rsidR="00C20C07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Estruturalismo e teorias da dependência</w:t>
            </w:r>
          </w:p>
        </w:tc>
        <w:tc>
          <w:tcPr>
            <w:tcW w:w="380" w:type="pct"/>
          </w:tcPr>
          <w:p w14:paraId="29A08543" w14:textId="7DF6A6DE" w:rsidR="00C20C07" w:rsidRDefault="00C20C07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F44AB9" w:rsidRPr="005C3FCC" w14:paraId="71DF8F71" w14:textId="77777777" w:rsidTr="0040312F">
        <w:tc>
          <w:tcPr>
            <w:tcW w:w="303" w:type="pct"/>
          </w:tcPr>
          <w:p w14:paraId="22FE26B2" w14:textId="47DD60F9" w:rsidR="00F44AB9" w:rsidRDefault="00F44AB9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11/10</w:t>
            </w:r>
          </w:p>
        </w:tc>
        <w:tc>
          <w:tcPr>
            <w:tcW w:w="4317" w:type="pct"/>
          </w:tcPr>
          <w:p w14:paraId="0B1F3FC0" w14:textId="7705F404" w:rsidR="00F44AB9" w:rsidRDefault="005C3FCC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Estruturalismo e teorias da dependência</w:t>
            </w:r>
          </w:p>
        </w:tc>
        <w:tc>
          <w:tcPr>
            <w:tcW w:w="380" w:type="pct"/>
          </w:tcPr>
          <w:p w14:paraId="48DD6E5C" w14:textId="11EDAE1E" w:rsidR="00F44AB9" w:rsidRDefault="005C3FCC" w:rsidP="008156B7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E81656" w14:paraId="02DE97B0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62EE9CD6" w14:textId="12FA12B7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16/10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7703ADAF" w14:textId="09E82384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Neoliberalismo, globalização, austeridade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632AFAA6" w14:textId="26E83967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E81656" w14:paraId="1BB0CA62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47166D6E" w14:textId="60FB2DEF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18/10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4270F385" w14:textId="6E23C433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Neoliberalismo, globalização, austeridade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01473F2" w14:textId="05B36607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E81656" w14:paraId="2E6A5FB5" w14:textId="77777777" w:rsidTr="0040312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0C55C16" w14:textId="75D63812" w:rsidR="005C3FCC" w:rsidRPr="0040312F" w:rsidRDefault="005C3FCC" w:rsidP="005C3FCC">
            <w:pPr>
              <w:spacing w:before="20" w:after="20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  <w:t>Políticas</w:t>
            </w:r>
          </w:p>
        </w:tc>
      </w:tr>
      <w:tr w:rsidR="005C3FCC" w:rsidRPr="00E81656" w14:paraId="157B7445" w14:textId="77777777" w:rsidTr="0040312F">
        <w:tc>
          <w:tcPr>
            <w:tcW w:w="303" w:type="pct"/>
          </w:tcPr>
          <w:p w14:paraId="30CE87C4" w14:textId="5EAA54FA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bookmarkStart w:id="0" w:name="_Hlk115666203"/>
            <w:r>
              <w:rPr>
                <w:sz w:val="20"/>
                <w:szCs w:val="20"/>
                <w:lang w:val="pt-PT"/>
              </w:rPr>
              <w:t>23/10</w:t>
            </w:r>
          </w:p>
        </w:tc>
        <w:tc>
          <w:tcPr>
            <w:tcW w:w="4317" w:type="pct"/>
          </w:tcPr>
          <w:p w14:paraId="3ECE7849" w14:textId="52A0AC3E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Industrialização e política industrial 1</w:t>
            </w:r>
          </w:p>
        </w:tc>
        <w:tc>
          <w:tcPr>
            <w:tcW w:w="380" w:type="pct"/>
          </w:tcPr>
          <w:p w14:paraId="41B9F1BB" w14:textId="52E22E47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bookmarkEnd w:id="0"/>
      <w:tr w:rsidR="005C3FCC" w:rsidRPr="00E81656" w14:paraId="6C3A972D" w14:textId="77777777" w:rsidTr="0040312F">
        <w:tc>
          <w:tcPr>
            <w:tcW w:w="303" w:type="pct"/>
          </w:tcPr>
          <w:p w14:paraId="3C282CAB" w14:textId="06E630DE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25/10</w:t>
            </w:r>
          </w:p>
        </w:tc>
        <w:tc>
          <w:tcPr>
            <w:tcW w:w="4317" w:type="pct"/>
          </w:tcPr>
          <w:p w14:paraId="67925FBE" w14:textId="42D8A0B3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Industrialização e política industrial 2</w:t>
            </w:r>
          </w:p>
        </w:tc>
        <w:tc>
          <w:tcPr>
            <w:tcW w:w="380" w:type="pct"/>
          </w:tcPr>
          <w:p w14:paraId="610732F4" w14:textId="515A38ED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E81656" w14:paraId="5A432C8E" w14:textId="77777777" w:rsidTr="0040312F">
        <w:tc>
          <w:tcPr>
            <w:tcW w:w="303" w:type="pct"/>
          </w:tcPr>
          <w:p w14:paraId="1EC67FB4" w14:textId="050C2021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30/10</w:t>
            </w:r>
          </w:p>
        </w:tc>
        <w:tc>
          <w:tcPr>
            <w:tcW w:w="4317" w:type="pct"/>
          </w:tcPr>
          <w:p w14:paraId="5374410B" w14:textId="4A2A89D3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 questão agrária 1</w:t>
            </w:r>
          </w:p>
        </w:tc>
        <w:tc>
          <w:tcPr>
            <w:tcW w:w="380" w:type="pct"/>
          </w:tcPr>
          <w:p w14:paraId="7035C7E9" w14:textId="3F079CE9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E81656" w14:paraId="2839CA31" w14:textId="77777777" w:rsidTr="0040312F">
        <w:tc>
          <w:tcPr>
            <w:tcW w:w="303" w:type="pct"/>
          </w:tcPr>
          <w:p w14:paraId="5E11279D" w14:textId="1C2F1645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06/11</w:t>
            </w:r>
          </w:p>
        </w:tc>
        <w:tc>
          <w:tcPr>
            <w:tcW w:w="4317" w:type="pct"/>
          </w:tcPr>
          <w:p w14:paraId="7EB96195" w14:textId="0FACC011" w:rsidR="005C3FCC" w:rsidRPr="00D97980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 questão agrária 2</w:t>
            </w:r>
          </w:p>
        </w:tc>
        <w:tc>
          <w:tcPr>
            <w:tcW w:w="380" w:type="pct"/>
          </w:tcPr>
          <w:p w14:paraId="70B699DE" w14:textId="350DD4E4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E81656" w14:paraId="15981425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4C0E8D0C" w14:textId="2EFB6E19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08/11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436E2643" w14:textId="56684E3F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proofErr w:type="spellStart"/>
            <w:r>
              <w:rPr>
                <w:sz w:val="20"/>
                <w:szCs w:val="20"/>
                <w:lang w:val="pt-PT"/>
              </w:rPr>
              <w:t>Protecção</w:t>
            </w:r>
            <w:proofErr w:type="spellEnd"/>
            <w:r>
              <w:rPr>
                <w:sz w:val="20"/>
                <w:szCs w:val="20"/>
                <w:lang w:val="pt-PT"/>
              </w:rPr>
              <w:t xml:space="preserve"> e segurança social, 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4D7CB1D" w14:textId="7B91E390" w:rsidR="005C3FCC" w:rsidRPr="00E81656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80071B" w14:paraId="05B493FA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09E5AA74" w14:textId="6672C28F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13/11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4AC8EA33" w14:textId="608298FF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Saúde, educação e outros serviços e bens públicos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DCE12D1" w14:textId="39AC3787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80071B" w14:paraId="334FFD98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104F2B69" w14:textId="7737B4A0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15/11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48412699" w14:textId="14028C6E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Meio ambiente 1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459C7B9" w14:textId="1D97C9F7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80071B" w14:paraId="633C74E2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0DB15DBB" w14:textId="0003376E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20/11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68657884" w14:textId="11351DB5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Meio ambiente 2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BD7DCC0" w14:textId="192620E1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80071B" w14:paraId="23A2D347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6D30ACD9" w14:textId="37316113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22/11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7F63E9A7" w14:textId="54ECBE5A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Crises e ciclos do pensamento económico 1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D05D400" w14:textId="3523AFBB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80071B" w14:paraId="7426215B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3984E326" w14:textId="6BD802BF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27/11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3A0AEB31" w14:textId="0ABBD969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Crises e ciclos do pensamento económico 2 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6770F9A5" w14:textId="4B889461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80071B" w14:paraId="2966F6F0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2FFEEE6F" w14:textId="76447617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29/11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620DD4CA" w14:textId="78AE70B3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Finanças e dívida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2148CB6" w14:textId="2A1371A6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80071B" w14:paraId="7A6C9AD0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0EE929EB" w14:textId="1450E4E7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04/12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21F9D026" w14:textId="332345BC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Comércio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07B308FE" w14:textId="7CFEF6B8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80071B" w14:paraId="5EC1808F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0E448000" w14:textId="3BE406DC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06/12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74EF2EFA" w14:textId="31E681C3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Estado e desenvolvimento económico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02A3860" w14:textId="7029B2F8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80071B" w14:paraId="14DD21CF" w14:textId="77777777" w:rsidTr="0040312F">
        <w:tc>
          <w:tcPr>
            <w:tcW w:w="303" w:type="pct"/>
            <w:tcBorders>
              <w:bottom w:val="single" w:sz="4" w:space="0" w:color="auto"/>
            </w:tcBorders>
          </w:tcPr>
          <w:p w14:paraId="68809C57" w14:textId="1A6B8A56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11/12</w:t>
            </w:r>
          </w:p>
        </w:tc>
        <w:tc>
          <w:tcPr>
            <w:tcW w:w="4317" w:type="pct"/>
            <w:tcBorders>
              <w:bottom w:val="single" w:sz="4" w:space="0" w:color="auto"/>
            </w:tcBorders>
          </w:tcPr>
          <w:p w14:paraId="28FAA480" w14:textId="684F92F4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Grandes questões sobre desenvolvimento económico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9CE92A8" w14:textId="0572FF11" w:rsidR="005C3FCC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CNCB</w:t>
            </w:r>
          </w:p>
        </w:tc>
      </w:tr>
      <w:tr w:rsidR="005C3FCC" w:rsidRPr="00D9202E" w14:paraId="5138ABC7" w14:textId="77777777" w:rsidTr="0040312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CF229C1" w14:textId="77788B4B" w:rsidR="005C3FCC" w:rsidRPr="0040312F" w:rsidRDefault="005C3FCC" w:rsidP="005C3FCC">
            <w:pPr>
              <w:spacing w:before="20" w:after="20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  <w:t>Como fazer ensaios?</w:t>
            </w:r>
          </w:p>
        </w:tc>
      </w:tr>
      <w:tr w:rsidR="005C3FCC" w:rsidRPr="00D9202E" w14:paraId="06A663EE" w14:textId="77777777" w:rsidTr="0040312F">
        <w:tc>
          <w:tcPr>
            <w:tcW w:w="303" w:type="pct"/>
          </w:tcPr>
          <w:p w14:paraId="669F1C30" w14:textId="139F0A55" w:rsidR="005C3FCC" w:rsidRPr="00DF339F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15/12</w:t>
            </w:r>
          </w:p>
        </w:tc>
        <w:tc>
          <w:tcPr>
            <w:tcW w:w="4317" w:type="pct"/>
          </w:tcPr>
          <w:p w14:paraId="5B9CF950" w14:textId="0542240D" w:rsidR="005C3FCC" w:rsidRPr="00DF339F" w:rsidRDefault="005C3FCC" w:rsidP="005C3FCC">
            <w:pPr>
              <w:spacing w:before="20" w:after="2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Como fazer ensaios</w:t>
            </w:r>
          </w:p>
        </w:tc>
        <w:tc>
          <w:tcPr>
            <w:tcW w:w="380" w:type="pct"/>
          </w:tcPr>
          <w:p w14:paraId="406BE7BF" w14:textId="44E42804" w:rsidR="005C3FCC" w:rsidRPr="009A3C04" w:rsidRDefault="005C3FCC" w:rsidP="005C3FCC">
            <w:pPr>
              <w:spacing w:before="20" w:after="20"/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CNCB</w:t>
            </w:r>
          </w:p>
        </w:tc>
      </w:tr>
    </w:tbl>
    <w:p w14:paraId="1B25B2E9" w14:textId="77777777" w:rsidR="001F0108" w:rsidRPr="001F0108" w:rsidRDefault="001F0108" w:rsidP="005C3FCC"/>
    <w:sectPr w:rsidR="001F0108" w:rsidRPr="001F0108" w:rsidSect="00E816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B2D53"/>
    <w:multiLevelType w:val="hybridMultilevel"/>
    <w:tmpl w:val="174AD340"/>
    <w:lvl w:ilvl="0" w:tplc="C232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26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6A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83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E8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2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83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04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06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032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56"/>
    <w:rsid w:val="00033E14"/>
    <w:rsid w:val="000C23F0"/>
    <w:rsid w:val="001010B9"/>
    <w:rsid w:val="001433E9"/>
    <w:rsid w:val="00151C66"/>
    <w:rsid w:val="00154DB7"/>
    <w:rsid w:val="001A27F8"/>
    <w:rsid w:val="001C1F4D"/>
    <w:rsid w:val="001F0108"/>
    <w:rsid w:val="001F1425"/>
    <w:rsid w:val="00203740"/>
    <w:rsid w:val="00213285"/>
    <w:rsid w:val="00227B0A"/>
    <w:rsid w:val="002623BA"/>
    <w:rsid w:val="00284336"/>
    <w:rsid w:val="002A71D1"/>
    <w:rsid w:val="002E7D49"/>
    <w:rsid w:val="00301D7C"/>
    <w:rsid w:val="00342635"/>
    <w:rsid w:val="00371237"/>
    <w:rsid w:val="003717E2"/>
    <w:rsid w:val="00400CD2"/>
    <w:rsid w:val="0040312F"/>
    <w:rsid w:val="00446E27"/>
    <w:rsid w:val="00496ECC"/>
    <w:rsid w:val="004C213E"/>
    <w:rsid w:val="004D1FBB"/>
    <w:rsid w:val="004F7F4A"/>
    <w:rsid w:val="0050297B"/>
    <w:rsid w:val="0052230F"/>
    <w:rsid w:val="00574080"/>
    <w:rsid w:val="005C3FCC"/>
    <w:rsid w:val="00615F49"/>
    <w:rsid w:val="00657B56"/>
    <w:rsid w:val="006832EB"/>
    <w:rsid w:val="00711FE5"/>
    <w:rsid w:val="00780BD6"/>
    <w:rsid w:val="007F4970"/>
    <w:rsid w:val="007F6ECA"/>
    <w:rsid w:val="0080071B"/>
    <w:rsid w:val="008156B7"/>
    <w:rsid w:val="00826ED2"/>
    <w:rsid w:val="008714D1"/>
    <w:rsid w:val="008B5620"/>
    <w:rsid w:val="008D2052"/>
    <w:rsid w:val="00945F78"/>
    <w:rsid w:val="009820C5"/>
    <w:rsid w:val="009839AA"/>
    <w:rsid w:val="009875E6"/>
    <w:rsid w:val="009A3C04"/>
    <w:rsid w:val="009B251E"/>
    <w:rsid w:val="009C0E70"/>
    <w:rsid w:val="009D6D8B"/>
    <w:rsid w:val="00A13E65"/>
    <w:rsid w:val="00A15FFC"/>
    <w:rsid w:val="00A31C23"/>
    <w:rsid w:val="00A33CFD"/>
    <w:rsid w:val="00A61870"/>
    <w:rsid w:val="00AD2D0C"/>
    <w:rsid w:val="00B226AB"/>
    <w:rsid w:val="00C20C07"/>
    <w:rsid w:val="00C35413"/>
    <w:rsid w:val="00C36419"/>
    <w:rsid w:val="00C563D8"/>
    <w:rsid w:val="00CF0CF8"/>
    <w:rsid w:val="00D01B71"/>
    <w:rsid w:val="00D17E8D"/>
    <w:rsid w:val="00D2714F"/>
    <w:rsid w:val="00D30939"/>
    <w:rsid w:val="00D5042B"/>
    <w:rsid w:val="00D61675"/>
    <w:rsid w:val="00D9202E"/>
    <w:rsid w:val="00D97980"/>
    <w:rsid w:val="00DF339F"/>
    <w:rsid w:val="00E74A49"/>
    <w:rsid w:val="00E81656"/>
    <w:rsid w:val="00ED1C96"/>
    <w:rsid w:val="00ED4414"/>
    <w:rsid w:val="00F44AB9"/>
    <w:rsid w:val="00F513CA"/>
    <w:rsid w:val="00F82BDB"/>
    <w:rsid w:val="00FD40D6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D6FA"/>
  <w15:chartTrackingRefBased/>
  <w15:docId w15:val="{5B8AC877-C019-4E20-A63D-BDC0E6CA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99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23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4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5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9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7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4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4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8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Castel-Branco</dc:creator>
  <cp:keywords/>
  <dc:description/>
  <cp:lastModifiedBy>Carlos Castel-Branco</cp:lastModifiedBy>
  <cp:revision>2</cp:revision>
  <cp:lastPrinted>2021-09-28T13:03:00Z</cp:lastPrinted>
  <dcterms:created xsi:type="dcterms:W3CDTF">2023-09-15T19:35:00Z</dcterms:created>
  <dcterms:modified xsi:type="dcterms:W3CDTF">2023-09-15T19:35:00Z</dcterms:modified>
</cp:coreProperties>
</file>